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902D" w14:textId="4BEB7928" w:rsidR="00625BF7" w:rsidRPr="0071795C" w:rsidRDefault="00625BF7" w:rsidP="00625BF7">
      <w:pPr>
        <w:jc w:val="center"/>
        <w:rPr>
          <w:rFonts w:asciiTheme="minorHAnsi" w:hAnsiTheme="minorHAnsi" w:cstheme="minorHAnsi"/>
          <w:b/>
          <w:sz w:val="36"/>
          <w:szCs w:val="36"/>
          <w:u w:val="single"/>
        </w:rPr>
      </w:pPr>
      <w:r w:rsidRPr="0071795C">
        <w:rPr>
          <w:rFonts w:asciiTheme="minorHAnsi" w:hAnsiTheme="minorHAnsi" w:cstheme="minorHAnsi"/>
          <w:b/>
          <w:sz w:val="36"/>
          <w:szCs w:val="36"/>
          <w:u w:val="single"/>
        </w:rPr>
        <w:t>Admissions</w:t>
      </w:r>
      <w:r w:rsidR="00CE3159" w:rsidRPr="0071795C">
        <w:rPr>
          <w:rFonts w:asciiTheme="minorHAnsi" w:hAnsiTheme="minorHAnsi" w:cstheme="minorHAnsi"/>
          <w:b/>
          <w:sz w:val="36"/>
          <w:szCs w:val="36"/>
          <w:u w:val="single"/>
        </w:rPr>
        <w:t xml:space="preserve"> policy</w:t>
      </w:r>
    </w:p>
    <w:p w14:paraId="6536EF61" w14:textId="77777777" w:rsidR="00625BF7" w:rsidRPr="0071795C" w:rsidRDefault="00625BF7" w:rsidP="00625BF7">
      <w:pPr>
        <w:jc w:val="center"/>
        <w:rPr>
          <w:rFonts w:asciiTheme="minorHAnsi" w:hAnsiTheme="minorHAnsi" w:cstheme="minorHAnsi"/>
          <w:b/>
          <w:szCs w:val="36"/>
        </w:rPr>
      </w:pPr>
    </w:p>
    <w:p w14:paraId="078A3EB3" w14:textId="77777777" w:rsidR="00625BF7" w:rsidRPr="0071795C" w:rsidRDefault="00625BF7" w:rsidP="00625BF7">
      <w:pPr>
        <w:rPr>
          <w:rFonts w:asciiTheme="minorHAnsi" w:hAnsiTheme="minorHAnsi" w:cstheme="minorHAnsi"/>
          <w:sz w:val="20"/>
          <w:szCs w:val="20"/>
        </w:rPr>
      </w:pPr>
    </w:p>
    <w:p w14:paraId="73E3F14E" w14:textId="77777777" w:rsidR="00625BF7" w:rsidRPr="0071795C" w:rsidRDefault="00625BF7" w:rsidP="00625BF7">
      <w:pPr>
        <w:rPr>
          <w:rFonts w:asciiTheme="minorHAnsi" w:hAnsiTheme="minorHAnsi" w:cstheme="minorHAnsi"/>
        </w:rPr>
      </w:pPr>
    </w:p>
    <w:p w14:paraId="0AAD4077" w14:textId="77777777" w:rsidR="00625BF7" w:rsidRPr="0071795C" w:rsidRDefault="00625BF7" w:rsidP="00625BF7">
      <w:pPr>
        <w:rPr>
          <w:rFonts w:asciiTheme="minorHAnsi" w:hAnsiTheme="minorHAnsi" w:cstheme="minorHAnsi"/>
        </w:rPr>
      </w:pPr>
      <w:r w:rsidRPr="0071795C">
        <w:rPr>
          <w:rFonts w:asciiTheme="minorHAnsi" w:hAnsiTheme="minorHAnsi" w:cstheme="minorHAnsi"/>
        </w:rPr>
        <w:t xml:space="preserve">At </w:t>
      </w:r>
      <w:r w:rsidRPr="0071795C">
        <w:rPr>
          <w:rFonts w:asciiTheme="minorHAnsi" w:hAnsiTheme="minorHAnsi" w:cstheme="minorHAnsi"/>
          <w:b/>
        </w:rPr>
        <w:t xml:space="preserve">Stepping Stones Day Nursery </w:t>
      </w:r>
      <w:r w:rsidRPr="0071795C">
        <w:rPr>
          <w:rFonts w:asciiTheme="minorHAnsi" w:hAnsiTheme="minorHAnsi" w:cstheme="minorHAnsi"/>
        </w:rPr>
        <w:t xml:space="preserve">we care for </w:t>
      </w:r>
      <w:r w:rsidRPr="0071795C">
        <w:rPr>
          <w:rFonts w:asciiTheme="minorHAnsi" w:hAnsiTheme="minorHAnsi" w:cstheme="minorHAnsi"/>
          <w:b/>
        </w:rPr>
        <w:t>up to 133</w:t>
      </w:r>
      <w:r w:rsidRPr="0071795C">
        <w:rPr>
          <w:rFonts w:asciiTheme="minorHAnsi" w:hAnsiTheme="minorHAnsi" w:cstheme="minorHAnsi"/>
        </w:rPr>
        <w:t xml:space="preserve"> children per day between the ages of </w:t>
      </w:r>
      <w:r w:rsidRPr="0071795C">
        <w:rPr>
          <w:rFonts w:asciiTheme="minorHAnsi" w:hAnsiTheme="minorHAnsi" w:cstheme="minorHAnsi"/>
          <w:b/>
        </w:rPr>
        <w:t xml:space="preserve">0 </w:t>
      </w:r>
      <w:r w:rsidRPr="0071795C">
        <w:rPr>
          <w:rFonts w:asciiTheme="minorHAnsi" w:hAnsiTheme="minorHAnsi" w:cstheme="minorHAnsi"/>
        </w:rPr>
        <w:t xml:space="preserve">and </w:t>
      </w:r>
      <w:r w:rsidRPr="0071795C">
        <w:rPr>
          <w:rFonts w:asciiTheme="minorHAnsi" w:hAnsiTheme="minorHAnsi" w:cstheme="minorHAnsi"/>
          <w:b/>
        </w:rPr>
        <w:t>5 years</w:t>
      </w:r>
      <w:r w:rsidRPr="0071795C">
        <w:rPr>
          <w:rFonts w:asciiTheme="minorHAnsi" w:hAnsiTheme="minorHAnsi" w:cstheme="minorHAnsi"/>
        </w:rPr>
        <w:t>.</w:t>
      </w:r>
    </w:p>
    <w:p w14:paraId="338EC3E9" w14:textId="77777777" w:rsidR="00625BF7" w:rsidRPr="0071795C" w:rsidRDefault="00625BF7" w:rsidP="00625BF7">
      <w:pPr>
        <w:rPr>
          <w:rFonts w:asciiTheme="minorHAnsi" w:hAnsiTheme="minorHAnsi" w:cstheme="minorHAnsi"/>
        </w:rPr>
      </w:pPr>
      <w:r w:rsidRPr="0071795C">
        <w:rPr>
          <w:rFonts w:asciiTheme="minorHAnsi" w:hAnsiTheme="minorHAnsi" w:cstheme="minorHAns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06FEA1B5" w14:textId="4A4A0771" w:rsidR="00625BF7" w:rsidRPr="0071795C" w:rsidRDefault="00625BF7" w:rsidP="00625BF7">
      <w:pPr>
        <w:rPr>
          <w:rFonts w:asciiTheme="minorHAnsi" w:hAnsiTheme="minorHAnsi" w:cstheme="minorHAnsi"/>
        </w:rPr>
      </w:pPr>
      <w:r w:rsidRPr="0071795C">
        <w:rPr>
          <w:rFonts w:asciiTheme="minorHAnsi" w:hAnsiTheme="minorHAnsi" w:cstheme="minorHAnsi"/>
        </w:rPr>
        <w:t xml:space="preserve">The nursery will </w:t>
      </w:r>
      <w:r w:rsidR="00D87DFC" w:rsidRPr="0071795C">
        <w:rPr>
          <w:rFonts w:asciiTheme="minorHAnsi" w:hAnsiTheme="minorHAnsi" w:cstheme="minorHAnsi"/>
        </w:rPr>
        <w:t xml:space="preserve">offer </w:t>
      </w:r>
      <w:r w:rsidR="002E1D01" w:rsidRPr="0071795C">
        <w:rPr>
          <w:rFonts w:asciiTheme="minorHAnsi" w:hAnsiTheme="minorHAnsi" w:cstheme="minorHAnsi"/>
        </w:rPr>
        <w:t>places on a first come first serve basis</w:t>
      </w:r>
      <w:r w:rsidRPr="0071795C">
        <w:rPr>
          <w:rFonts w:asciiTheme="minorHAnsi" w:hAnsiTheme="minorHAnsi" w:cstheme="minorHAnsi"/>
        </w:rPr>
        <w:t xml:space="preserve"> </w:t>
      </w:r>
      <w:r w:rsidR="00EB5C32" w:rsidRPr="0071795C">
        <w:rPr>
          <w:rFonts w:asciiTheme="minorHAnsi" w:hAnsiTheme="minorHAnsi" w:cstheme="minorHAnsi"/>
        </w:rPr>
        <w:t xml:space="preserve">however </w:t>
      </w:r>
      <w:r w:rsidR="002E0E4D">
        <w:rPr>
          <w:rFonts w:asciiTheme="minorHAnsi" w:hAnsiTheme="minorHAnsi" w:cstheme="minorHAnsi"/>
        </w:rPr>
        <w:t>where</w:t>
      </w:r>
      <w:r w:rsidR="00EB5C32" w:rsidRPr="0071795C">
        <w:rPr>
          <w:rFonts w:asciiTheme="minorHAnsi" w:hAnsiTheme="minorHAnsi" w:cstheme="minorHAnsi"/>
        </w:rPr>
        <w:t xml:space="preserve"> spaces required are </w:t>
      </w:r>
      <w:r w:rsidR="00A60B48" w:rsidRPr="0071795C">
        <w:rPr>
          <w:rFonts w:asciiTheme="minorHAnsi" w:hAnsiTheme="minorHAnsi" w:cstheme="minorHAnsi"/>
        </w:rPr>
        <w:t>limited</w:t>
      </w:r>
      <w:r w:rsidRPr="0071795C">
        <w:rPr>
          <w:rFonts w:asciiTheme="minorHAnsi" w:hAnsiTheme="minorHAnsi" w:cstheme="minorHAnsi"/>
        </w:rPr>
        <w:t xml:space="preserve"> </w:t>
      </w:r>
      <w:r w:rsidR="004E2449" w:rsidRPr="0071795C">
        <w:rPr>
          <w:rFonts w:asciiTheme="minorHAnsi" w:hAnsiTheme="minorHAnsi" w:cstheme="minorHAnsi"/>
        </w:rPr>
        <w:t>we will</w:t>
      </w:r>
      <w:r w:rsidRPr="0071795C">
        <w:rPr>
          <w:rFonts w:asciiTheme="minorHAnsi" w:hAnsiTheme="minorHAnsi" w:cstheme="minorHAnsi"/>
        </w:rPr>
        <w:t xml:space="preserve"> use the following admission criteria which will be applied in the following order of priority:</w:t>
      </w:r>
    </w:p>
    <w:p w14:paraId="718E4AFB" w14:textId="77777777" w:rsidR="00625BF7" w:rsidRDefault="00625BF7" w:rsidP="00625BF7">
      <w:pPr>
        <w:numPr>
          <w:ilvl w:val="0"/>
          <w:numId w:val="1"/>
        </w:numPr>
        <w:rPr>
          <w:rFonts w:asciiTheme="minorHAnsi" w:hAnsiTheme="minorHAnsi" w:cstheme="minorHAnsi"/>
        </w:rPr>
      </w:pPr>
      <w:r w:rsidRPr="0071795C">
        <w:rPr>
          <w:rFonts w:asciiTheme="minorHAnsi" w:hAnsiTheme="minorHAnsi" w:cstheme="minorHAnsi"/>
        </w:rPr>
        <w:t>Children looked after</w:t>
      </w:r>
    </w:p>
    <w:p w14:paraId="2CA37C6D" w14:textId="77777777" w:rsidR="00DF1EAC" w:rsidRPr="0071795C" w:rsidRDefault="00DF1EAC" w:rsidP="00DF1EAC">
      <w:pPr>
        <w:numPr>
          <w:ilvl w:val="0"/>
          <w:numId w:val="1"/>
        </w:numPr>
        <w:rPr>
          <w:rFonts w:asciiTheme="minorHAnsi" w:hAnsiTheme="minorHAnsi" w:cstheme="minorHAnsi"/>
        </w:rPr>
      </w:pPr>
      <w:r w:rsidRPr="0071795C">
        <w:rPr>
          <w:rFonts w:asciiTheme="minorHAnsi" w:hAnsiTheme="minorHAnsi" w:cstheme="minorHAnsi"/>
        </w:rPr>
        <w:t>A vulnerable child with either a Child Protection or a Child in Need Plan or Local Authority/Common Assessment Framework</w:t>
      </w:r>
    </w:p>
    <w:p w14:paraId="7ADF8228" w14:textId="77777777" w:rsidR="00625BF7" w:rsidRPr="00DF1EAC" w:rsidRDefault="00625BF7" w:rsidP="00DF1EAC">
      <w:pPr>
        <w:numPr>
          <w:ilvl w:val="0"/>
          <w:numId w:val="1"/>
        </w:numPr>
        <w:rPr>
          <w:rFonts w:asciiTheme="minorHAnsi" w:hAnsiTheme="minorHAnsi" w:cstheme="minorHAnsi"/>
        </w:rPr>
      </w:pPr>
      <w:r w:rsidRPr="00DF1EAC">
        <w:rPr>
          <w:rFonts w:asciiTheme="minorHAnsi" w:hAnsiTheme="minorHAnsi" w:cstheme="minorHAnsi"/>
        </w:rPr>
        <w:t>A child known by the local authority to have special educational needs and/or a disability (SEND) and whose needs can be best met at the preferred nursery</w:t>
      </w:r>
    </w:p>
    <w:p w14:paraId="74B387FB" w14:textId="0032EF5D" w:rsidR="00625BF7" w:rsidRPr="00943767" w:rsidRDefault="00625BF7" w:rsidP="00943767">
      <w:pPr>
        <w:pStyle w:val="ListParagraph"/>
        <w:numPr>
          <w:ilvl w:val="0"/>
          <w:numId w:val="1"/>
        </w:numPr>
        <w:jc w:val="left"/>
        <w:rPr>
          <w:rFonts w:asciiTheme="minorHAnsi" w:eastAsia="Calibri" w:hAnsiTheme="minorHAnsi" w:cstheme="minorHAnsi"/>
        </w:rPr>
      </w:pPr>
      <w:r w:rsidRPr="0071795C">
        <w:rPr>
          <w:rFonts w:asciiTheme="minorHAnsi" w:hAnsiTheme="minorHAnsi" w:cstheme="minorHAnsi"/>
        </w:rPr>
        <w:t>Children who have siblings who are already with us</w:t>
      </w:r>
    </w:p>
    <w:p w14:paraId="26748DF0" w14:textId="77777777" w:rsidR="00625BF7" w:rsidRPr="0071795C" w:rsidRDefault="00625BF7" w:rsidP="00625BF7">
      <w:pPr>
        <w:rPr>
          <w:rFonts w:asciiTheme="minorHAnsi" w:eastAsia="Calibri" w:hAnsiTheme="minorHAnsi" w:cstheme="minorHAnsi"/>
        </w:rPr>
      </w:pPr>
    </w:p>
    <w:p w14:paraId="298895F1" w14:textId="77777777" w:rsidR="00625BF7" w:rsidRPr="0071795C" w:rsidRDefault="00625BF7" w:rsidP="00625BF7">
      <w:pPr>
        <w:rPr>
          <w:rFonts w:asciiTheme="minorHAnsi" w:hAnsiTheme="minorHAnsi" w:cstheme="minorHAnsi"/>
        </w:rPr>
      </w:pPr>
      <w:r w:rsidRPr="0071795C">
        <w:rPr>
          <w:rFonts w:asciiTheme="minorHAnsi" w:hAnsiTheme="minorHAnsi" w:cstheme="minorHAnsi"/>
        </w:rPr>
        <w:t>We operate an inclusion and equality policy and ensure that all children have access to nursery places and services irrespective of their gender, race, disability, religion or belief or sexual orientation of parents.</w:t>
      </w:r>
    </w:p>
    <w:p w14:paraId="77ED19BC" w14:textId="77777777" w:rsidR="00625BF7" w:rsidRPr="0071795C" w:rsidRDefault="00625BF7" w:rsidP="00625BF7">
      <w:pPr>
        <w:rPr>
          <w:rFonts w:asciiTheme="minorHAnsi" w:hAnsiTheme="minorHAnsi" w:cstheme="minorHAnsi"/>
        </w:rPr>
      </w:pPr>
      <w:r w:rsidRPr="0071795C">
        <w:rPr>
          <w:rFonts w:asciiTheme="minorHAnsi" w:hAnsiTheme="minorHAnsi" w:cstheme="minorHAns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5E0143AC" w14:textId="77777777" w:rsidR="00625BF7" w:rsidRPr="0071795C" w:rsidRDefault="00625BF7" w:rsidP="00625BF7">
      <w:pPr>
        <w:rPr>
          <w:rFonts w:asciiTheme="minorHAnsi" w:hAnsiTheme="minorHAnsi" w:cstheme="minorHAnsi"/>
        </w:rPr>
      </w:pPr>
    </w:p>
    <w:p w14:paraId="718DF96B" w14:textId="77777777" w:rsidR="00625BF7" w:rsidRPr="0071795C" w:rsidRDefault="00625BF7" w:rsidP="00625BF7">
      <w:pPr>
        <w:rPr>
          <w:rFonts w:asciiTheme="minorHAnsi" w:hAnsiTheme="minorHAnsi" w:cstheme="minorHAnsi"/>
          <w:b/>
          <w:bCs/>
        </w:rPr>
      </w:pPr>
      <w:r w:rsidRPr="0071795C">
        <w:rPr>
          <w:rFonts w:asciiTheme="minorHAnsi" w:hAnsiTheme="minorHAnsi" w:cstheme="minorHAnsi"/>
          <w:b/>
          <w:bCs/>
        </w:rPr>
        <w:t>Providers eligible to provide government funded places for early education</w:t>
      </w:r>
    </w:p>
    <w:p w14:paraId="6EA67933" w14:textId="4198A1E8" w:rsidR="00625BF7" w:rsidRPr="0071795C" w:rsidRDefault="00625BF7" w:rsidP="00625BF7">
      <w:pPr>
        <w:rPr>
          <w:rFonts w:asciiTheme="minorHAnsi" w:hAnsiTheme="minorHAnsi" w:cstheme="minorHAnsi"/>
        </w:rPr>
      </w:pPr>
      <w:r w:rsidRPr="0071795C">
        <w:rPr>
          <w:rFonts w:asciiTheme="minorHAnsi" w:hAnsiTheme="minorHAnsi" w:cstheme="minorHAnsi"/>
        </w:rPr>
        <w:t xml:space="preserve">All settings registered to accept government funding (detailed in the </w:t>
      </w:r>
      <w:r w:rsidR="006C48A4" w:rsidRPr="0071795C">
        <w:rPr>
          <w:rFonts w:asciiTheme="minorHAnsi" w:hAnsiTheme="minorHAnsi" w:cstheme="minorHAnsi"/>
        </w:rPr>
        <w:t>nursery operational plan</w:t>
      </w:r>
      <w:r w:rsidRPr="0071795C">
        <w:rPr>
          <w:rFonts w:asciiTheme="minorHAnsi" w:hAnsiTheme="minorHAnsi" w:cstheme="minorHAnsi"/>
        </w:rPr>
        <w:t xml:space="preserve">) must offer free places for two/three to five year olds for early learning sessions specified by the local authority. At Stepping Stones </w:t>
      </w:r>
      <w:r w:rsidR="0013377B">
        <w:rPr>
          <w:rFonts w:asciiTheme="minorHAnsi" w:hAnsiTheme="minorHAnsi" w:cstheme="minorHAnsi"/>
        </w:rPr>
        <w:t>D</w:t>
      </w:r>
      <w:r w:rsidRPr="0071795C">
        <w:rPr>
          <w:rFonts w:asciiTheme="minorHAnsi" w:hAnsiTheme="minorHAnsi" w:cstheme="minorHAnsi"/>
        </w:rPr>
        <w:t xml:space="preserve">ay </w:t>
      </w:r>
      <w:r w:rsidR="0013377B">
        <w:rPr>
          <w:rFonts w:asciiTheme="minorHAnsi" w:hAnsiTheme="minorHAnsi" w:cstheme="minorHAnsi"/>
        </w:rPr>
        <w:t>N</w:t>
      </w:r>
      <w:r w:rsidRPr="0071795C">
        <w:rPr>
          <w:rFonts w:asciiTheme="minorHAnsi" w:hAnsiTheme="minorHAnsi" w:cstheme="minorHAnsi"/>
        </w:rPr>
        <w:t xml:space="preserve">ursery we currently </w:t>
      </w:r>
      <w:r w:rsidR="00254BFC" w:rsidRPr="0071795C">
        <w:rPr>
          <w:rFonts w:asciiTheme="minorHAnsi" w:hAnsiTheme="minorHAnsi" w:cstheme="minorHAnsi"/>
        </w:rPr>
        <w:t>provide free</w:t>
      </w:r>
      <w:r w:rsidRPr="0071795C">
        <w:rPr>
          <w:rFonts w:asciiTheme="minorHAnsi" w:hAnsiTheme="minorHAnsi" w:cstheme="minorHAnsi"/>
        </w:rPr>
        <w:t xml:space="preserve"> funded places available for children subject to availability. These places will be allocated on a first come, first served basis and can be booked a term in advance. Please note for admissions for the free nursery education we have a termly intake, beginning the term following your child’s second/third birthday.</w:t>
      </w:r>
    </w:p>
    <w:p w14:paraId="03849922" w14:textId="77777777" w:rsidR="00625BF7" w:rsidRPr="0071795C" w:rsidRDefault="00625BF7" w:rsidP="00625BF7">
      <w:pPr>
        <w:rPr>
          <w:rFonts w:asciiTheme="minorHAnsi" w:hAnsiTheme="minorHAnsi" w:cstheme="minorHAnsi"/>
        </w:rPr>
      </w:pPr>
    </w:p>
    <w:p w14:paraId="65C4E071" w14:textId="4EB10DE4" w:rsidR="00625BF7" w:rsidRPr="0071795C" w:rsidRDefault="00625BF7" w:rsidP="00625BF7">
      <w:pPr>
        <w:rPr>
          <w:rFonts w:asciiTheme="minorHAnsi" w:hAnsiTheme="minorHAnsi" w:cstheme="minorHAnsi"/>
        </w:rPr>
      </w:pPr>
      <w:r w:rsidRPr="0071795C">
        <w:rPr>
          <w:rFonts w:asciiTheme="minorHAnsi" w:hAnsiTheme="minorHAnsi" w:cstheme="minorHAns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t>
      </w:r>
    </w:p>
    <w:p w14:paraId="4CE33C85" w14:textId="77777777" w:rsidR="00625BF7" w:rsidRPr="0071795C" w:rsidRDefault="00625BF7" w:rsidP="00625BF7">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25BF7" w:rsidRPr="0071795C" w14:paraId="0258D785" w14:textId="77777777" w:rsidTr="00A969D7">
        <w:trPr>
          <w:cantSplit/>
          <w:jc w:val="center"/>
        </w:trPr>
        <w:tc>
          <w:tcPr>
            <w:tcW w:w="1666" w:type="pct"/>
            <w:tcBorders>
              <w:top w:val="single" w:sz="4" w:space="0" w:color="auto"/>
            </w:tcBorders>
            <w:vAlign w:val="center"/>
          </w:tcPr>
          <w:p w14:paraId="4495A29E" w14:textId="77777777" w:rsidR="00625BF7" w:rsidRPr="0071795C" w:rsidRDefault="00625BF7" w:rsidP="00A969D7">
            <w:pPr>
              <w:pStyle w:val="MeetsEYFS"/>
              <w:rPr>
                <w:rFonts w:asciiTheme="minorHAnsi" w:hAnsiTheme="minorHAnsi" w:cstheme="minorHAnsi"/>
                <w:b/>
              </w:rPr>
            </w:pPr>
            <w:r w:rsidRPr="0071795C">
              <w:rPr>
                <w:rFonts w:asciiTheme="minorHAnsi" w:hAnsiTheme="minorHAnsi" w:cstheme="minorHAnsi"/>
                <w:b/>
              </w:rPr>
              <w:t>This policy was adopted in</w:t>
            </w:r>
          </w:p>
        </w:tc>
        <w:tc>
          <w:tcPr>
            <w:tcW w:w="1844" w:type="pct"/>
            <w:tcBorders>
              <w:top w:val="single" w:sz="4" w:space="0" w:color="auto"/>
            </w:tcBorders>
            <w:vAlign w:val="center"/>
          </w:tcPr>
          <w:p w14:paraId="3B8C5B3E" w14:textId="77777777" w:rsidR="00625BF7" w:rsidRPr="0071795C" w:rsidRDefault="00625BF7" w:rsidP="00A969D7">
            <w:pPr>
              <w:pStyle w:val="MeetsEYFS"/>
              <w:rPr>
                <w:rFonts w:asciiTheme="minorHAnsi" w:hAnsiTheme="minorHAnsi" w:cstheme="minorHAnsi"/>
                <w:b/>
              </w:rPr>
            </w:pPr>
            <w:r w:rsidRPr="0071795C">
              <w:rPr>
                <w:rFonts w:asciiTheme="minorHAnsi" w:hAnsiTheme="minorHAnsi" w:cstheme="minorHAnsi"/>
                <w:b/>
              </w:rPr>
              <w:t>Signed on behalf of the nursery</w:t>
            </w:r>
          </w:p>
        </w:tc>
        <w:tc>
          <w:tcPr>
            <w:tcW w:w="1490" w:type="pct"/>
            <w:tcBorders>
              <w:top w:val="single" w:sz="4" w:space="0" w:color="auto"/>
            </w:tcBorders>
            <w:vAlign w:val="center"/>
          </w:tcPr>
          <w:p w14:paraId="12953D2E" w14:textId="77777777" w:rsidR="00625BF7" w:rsidRPr="0071795C" w:rsidRDefault="00625BF7" w:rsidP="00A969D7">
            <w:pPr>
              <w:pStyle w:val="MeetsEYFS"/>
              <w:rPr>
                <w:rFonts w:asciiTheme="minorHAnsi" w:hAnsiTheme="minorHAnsi" w:cstheme="minorHAnsi"/>
                <w:b/>
              </w:rPr>
            </w:pPr>
            <w:r w:rsidRPr="0071795C">
              <w:rPr>
                <w:rFonts w:asciiTheme="minorHAnsi" w:hAnsiTheme="minorHAnsi" w:cstheme="minorHAnsi"/>
                <w:b/>
              </w:rPr>
              <w:t>Date for review</w:t>
            </w:r>
          </w:p>
        </w:tc>
      </w:tr>
      <w:tr w:rsidR="00625BF7" w:rsidRPr="0071795C" w14:paraId="39318325" w14:textId="77777777" w:rsidTr="00A969D7">
        <w:trPr>
          <w:cantSplit/>
          <w:jc w:val="center"/>
        </w:trPr>
        <w:tc>
          <w:tcPr>
            <w:tcW w:w="1666" w:type="pct"/>
            <w:vAlign w:val="center"/>
          </w:tcPr>
          <w:p w14:paraId="2550B992" w14:textId="26C72405" w:rsidR="00625BF7" w:rsidRPr="00533C73" w:rsidRDefault="00143458" w:rsidP="00A969D7">
            <w:pPr>
              <w:pStyle w:val="MeetsEYFS"/>
              <w:rPr>
                <w:rFonts w:asciiTheme="minorHAnsi" w:hAnsiTheme="minorHAnsi" w:cstheme="minorHAnsi"/>
                <w:iCs/>
              </w:rPr>
            </w:pPr>
            <w:r>
              <w:rPr>
                <w:rFonts w:asciiTheme="minorHAnsi" w:hAnsiTheme="minorHAnsi" w:cstheme="minorHAnsi"/>
                <w:iCs/>
              </w:rPr>
              <w:t>September 2024</w:t>
            </w:r>
          </w:p>
        </w:tc>
        <w:tc>
          <w:tcPr>
            <w:tcW w:w="1844" w:type="pct"/>
          </w:tcPr>
          <w:p w14:paraId="24EBEEFC" w14:textId="4A795FFA" w:rsidR="00625BF7" w:rsidRPr="00533C73" w:rsidRDefault="00AD25DA" w:rsidP="00A969D7">
            <w:pPr>
              <w:pStyle w:val="MeetsEYFS"/>
              <w:rPr>
                <w:rFonts w:asciiTheme="minorHAnsi" w:hAnsiTheme="minorHAnsi" w:cstheme="minorHAnsi"/>
                <w:iCs/>
              </w:rPr>
            </w:pPr>
            <w:r w:rsidRPr="00533C73">
              <w:rPr>
                <w:rFonts w:asciiTheme="minorHAnsi" w:hAnsiTheme="minorHAnsi" w:cstheme="minorHAnsi"/>
                <w:iCs/>
              </w:rPr>
              <w:t xml:space="preserve">E Keller/ L Mellers </w:t>
            </w:r>
          </w:p>
        </w:tc>
        <w:tc>
          <w:tcPr>
            <w:tcW w:w="1490" w:type="pct"/>
          </w:tcPr>
          <w:p w14:paraId="0A3BF4F8" w14:textId="5667E6ED" w:rsidR="00625BF7" w:rsidRPr="00533C73" w:rsidRDefault="00AD25DA" w:rsidP="00A969D7">
            <w:pPr>
              <w:pStyle w:val="MeetsEYFS"/>
              <w:rPr>
                <w:rFonts w:asciiTheme="minorHAnsi" w:hAnsiTheme="minorHAnsi" w:cstheme="minorHAnsi"/>
                <w:iCs/>
              </w:rPr>
            </w:pPr>
            <w:r w:rsidRPr="00533C73">
              <w:rPr>
                <w:rFonts w:asciiTheme="minorHAnsi" w:hAnsiTheme="minorHAnsi" w:cstheme="minorHAnsi"/>
                <w:iCs/>
              </w:rPr>
              <w:t>April 202</w:t>
            </w:r>
            <w:r w:rsidR="008A0378">
              <w:rPr>
                <w:rFonts w:asciiTheme="minorHAnsi" w:hAnsiTheme="minorHAnsi" w:cstheme="minorHAnsi"/>
                <w:iCs/>
              </w:rPr>
              <w:t>6</w:t>
            </w:r>
          </w:p>
        </w:tc>
      </w:tr>
    </w:tbl>
    <w:p w14:paraId="5A121259" w14:textId="3516DF51" w:rsidR="00A063C0" w:rsidRPr="0071795C" w:rsidRDefault="00A063C0" w:rsidP="000A2C10">
      <w:pPr>
        <w:tabs>
          <w:tab w:val="left" w:pos="6705"/>
        </w:tabs>
        <w:rPr>
          <w:rFonts w:asciiTheme="minorHAnsi" w:hAnsiTheme="minorHAnsi" w:cstheme="minorHAnsi"/>
        </w:rPr>
      </w:pPr>
    </w:p>
    <w:sectPr w:rsidR="00A063C0" w:rsidRPr="00717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92337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F7"/>
    <w:rsid w:val="00027C58"/>
    <w:rsid w:val="0005566A"/>
    <w:rsid w:val="000A2C10"/>
    <w:rsid w:val="0013377B"/>
    <w:rsid w:val="00143458"/>
    <w:rsid w:val="001728C9"/>
    <w:rsid w:val="00254BFC"/>
    <w:rsid w:val="002E0E4D"/>
    <w:rsid w:val="002E1386"/>
    <w:rsid w:val="002E1D01"/>
    <w:rsid w:val="002F1E2A"/>
    <w:rsid w:val="003A34CF"/>
    <w:rsid w:val="00427BB8"/>
    <w:rsid w:val="004527E3"/>
    <w:rsid w:val="004E1B43"/>
    <w:rsid w:val="004E2449"/>
    <w:rsid w:val="00533C73"/>
    <w:rsid w:val="00561680"/>
    <w:rsid w:val="00625BF7"/>
    <w:rsid w:val="00655B11"/>
    <w:rsid w:val="006956F2"/>
    <w:rsid w:val="006B529F"/>
    <w:rsid w:val="006B71D7"/>
    <w:rsid w:val="006C48A4"/>
    <w:rsid w:val="006C4A42"/>
    <w:rsid w:val="0071795C"/>
    <w:rsid w:val="008763A3"/>
    <w:rsid w:val="008A0378"/>
    <w:rsid w:val="00943767"/>
    <w:rsid w:val="00957DA4"/>
    <w:rsid w:val="0098157F"/>
    <w:rsid w:val="009D5776"/>
    <w:rsid w:val="009E7594"/>
    <w:rsid w:val="00A063C0"/>
    <w:rsid w:val="00A067C9"/>
    <w:rsid w:val="00A234CD"/>
    <w:rsid w:val="00A31C22"/>
    <w:rsid w:val="00A60B48"/>
    <w:rsid w:val="00A969D7"/>
    <w:rsid w:val="00AD25DA"/>
    <w:rsid w:val="00B12F61"/>
    <w:rsid w:val="00B63B19"/>
    <w:rsid w:val="00B73A14"/>
    <w:rsid w:val="00BC2A38"/>
    <w:rsid w:val="00CE3159"/>
    <w:rsid w:val="00CF5B31"/>
    <w:rsid w:val="00D21081"/>
    <w:rsid w:val="00D74A5D"/>
    <w:rsid w:val="00D87DFC"/>
    <w:rsid w:val="00DF1EA0"/>
    <w:rsid w:val="00DF1EAC"/>
    <w:rsid w:val="00EB5C32"/>
    <w:rsid w:val="00EC157C"/>
    <w:rsid w:val="00FF4F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C0E1"/>
  <w15:chartTrackingRefBased/>
  <w15:docId w15:val="{AFE7F058-1CFE-4490-93AA-D80EF0F0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F7"/>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BF7"/>
    <w:pPr>
      <w:ind w:left="720"/>
    </w:pPr>
  </w:style>
  <w:style w:type="paragraph" w:customStyle="1" w:styleId="MeetsEYFS">
    <w:name w:val="Meets EYFS"/>
    <w:basedOn w:val="Normal"/>
    <w:qFormat/>
    <w:rsid w:val="00625BF7"/>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c75567c-4b71-472e-9cc6-26b086ddf93a">CY3AYM5J2K4T-1791056636-222896</_dlc_DocId>
    <_dlc_DocIdUrl xmlns="8c75567c-4b71-472e-9cc6-26b086ddf93a">
      <Url>https://regisschool.sharepoint.com/sites/steppingstones/_layouts/15/DocIdRedir.aspx?ID=CY3AYM5J2K4T-1791056636-222896</Url>
      <Description>CY3AYM5J2K4T-1791056636-222896</Description>
    </_dlc_DocIdUrl>
    <lcf76f155ced4ddcb4097134ff3c332f xmlns="20e59c60-be50-4c8a-aa22-54a5ae2f7e76">
      <Terms xmlns="http://schemas.microsoft.com/office/infopath/2007/PartnerControls"/>
    </lcf76f155ced4ddcb4097134ff3c332f>
    <TaxCatchAll xmlns="8c75567c-4b71-472e-9cc6-26b086ddf9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89B3F5E18BE1942926B6A27CECDFD17" ma:contentTypeVersion="203" ma:contentTypeDescription="Create a new document." ma:contentTypeScope="" ma:versionID="529b4ddfdaa2e81d6c78a94e6a589c77">
  <xsd:schema xmlns:xsd="http://www.w3.org/2001/XMLSchema" xmlns:xs="http://www.w3.org/2001/XMLSchema" xmlns:p="http://schemas.microsoft.com/office/2006/metadata/properties" xmlns:ns2="8c75567c-4b71-472e-9cc6-26b086ddf93a" xmlns:ns3="20e59c60-be50-4c8a-aa22-54a5ae2f7e76" targetNamespace="http://schemas.microsoft.com/office/2006/metadata/properties" ma:root="true" ma:fieldsID="7541d644b73ccd61cb1e7ad90920fcda" ns2:_="" ns3:_="">
    <xsd:import namespace="8c75567c-4b71-472e-9cc6-26b086ddf93a"/>
    <xsd:import namespace="20e59c60-be50-4c8a-aa22-54a5ae2f7e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5567c-4b71-472e-9cc6-26b086ddf9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e778168-ab8d-467b-98f4-e79bbe34d22a}" ma:internalName="TaxCatchAll" ma:showField="CatchAllData" ma:web="8c75567c-4b71-472e-9cc6-26b086ddf9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e59c60-be50-4c8a-aa22-54a5ae2f7e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afc1704-c8e6-43a2-b086-d4b36290bb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BD746-2FC7-419E-9EE4-483FB8826911}">
  <ds:schemaRefs>
    <ds:schemaRef ds:uri="http://purl.org/dc/terms/"/>
    <ds:schemaRef ds:uri="http://purl.org/dc/dcmitype/"/>
    <ds:schemaRef ds:uri="20e59c60-be50-4c8a-aa22-54a5ae2f7e76"/>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8c75567c-4b71-472e-9cc6-26b086ddf93a"/>
  </ds:schemaRefs>
</ds:datastoreItem>
</file>

<file path=customXml/itemProps2.xml><?xml version="1.0" encoding="utf-8"?>
<ds:datastoreItem xmlns:ds="http://schemas.openxmlformats.org/officeDocument/2006/customXml" ds:itemID="{3BB88D1F-CA7B-47AE-B52C-91BC3B71F125}">
  <ds:schemaRefs>
    <ds:schemaRef ds:uri="http://schemas.openxmlformats.org/officeDocument/2006/bibliography"/>
  </ds:schemaRefs>
</ds:datastoreItem>
</file>

<file path=customXml/itemProps3.xml><?xml version="1.0" encoding="utf-8"?>
<ds:datastoreItem xmlns:ds="http://schemas.openxmlformats.org/officeDocument/2006/customXml" ds:itemID="{12A67939-57BB-4125-94A7-48BB92E677D4}">
  <ds:schemaRefs>
    <ds:schemaRef ds:uri="http://schemas.microsoft.com/sharepoint/events"/>
  </ds:schemaRefs>
</ds:datastoreItem>
</file>

<file path=customXml/itemProps4.xml><?xml version="1.0" encoding="utf-8"?>
<ds:datastoreItem xmlns:ds="http://schemas.openxmlformats.org/officeDocument/2006/customXml" ds:itemID="{64735D7B-F1E5-48F4-9C6C-2450489B0F37}"/>
</file>

<file path=customXml/itemProps5.xml><?xml version="1.0" encoding="utf-8"?>
<ds:datastoreItem xmlns:ds="http://schemas.openxmlformats.org/officeDocument/2006/customXml" ds:itemID="{8EDCF24A-3BF6-4E99-A920-FAE46A083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ekeller</dc:creator>
  <cp:keywords/>
  <dc:description/>
  <cp:lastModifiedBy>Liz Burles</cp:lastModifiedBy>
  <cp:revision>36</cp:revision>
  <dcterms:created xsi:type="dcterms:W3CDTF">2021-03-10T04:40:00Z</dcterms:created>
  <dcterms:modified xsi:type="dcterms:W3CDTF">2025-10-27T10:25:00Z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0x010100989B3F5E18BE1942926B6A27CECDFD17</vt:lpwstr>
  </property>
  <property fmtid="{D5CDD505-2E9C-101B-9397-08002B2CF9AE}" pid="3" name="_dlc_DocIdItemGuid">
    <vt:lpwstr>c92336aa-48fb-4d99-81c9-12b26b0f4d5e</vt:lpwstr>
  </property>
  <property fmtid="{D5CDD505-2E9C-101B-9397-08002B2CF9AE}" pid="4" name="MediaServiceImageTags">
    <vt:lpwstr/>
  </property>
</Properties>
</file>